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0</wp:posOffset>
            </wp:positionH>
            <wp:positionV relativeFrom="page">
              <wp:posOffset>-9585</wp:posOffset>
            </wp:positionV>
            <wp:extent cx="7115175" cy="92488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4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17"/>
        </w:rPr>
      </w:pPr>
    </w:p>
    <w:p>
      <w:pPr>
        <w:pStyle w:val="Title"/>
      </w:pPr>
      <w:r>
        <w:rPr>
          <w:color w:val="537DAF"/>
          <w:spacing w:val="102"/>
          <w:w w:val="50"/>
        </w:rPr>
        <w:t>CONTABILIDAD</w:t>
      </w:r>
    </w:p>
    <w:p>
      <w:pPr>
        <w:pStyle w:val="BodyText"/>
        <w:spacing w:line="276" w:lineRule="auto" w:before="392"/>
        <w:ind w:left="2903" w:right="3341"/>
        <w:jc w:val="center"/>
      </w:pPr>
      <w:r>
        <w:rPr>
          <w:color w:val="646161"/>
        </w:rPr>
        <w:t>Asignatura:</w:t>
      </w:r>
      <w:r>
        <w:rPr>
          <w:color w:val="646161"/>
          <w:spacing w:val="-121"/>
        </w:rPr>
        <w:t> </w:t>
      </w:r>
      <w:r>
        <w:rPr>
          <w:color w:val="646161"/>
        </w:rPr>
        <w:t>Proyecto:</w:t>
      </w:r>
      <w:r>
        <w:rPr>
          <w:color w:val="646161"/>
          <w:spacing w:val="1"/>
        </w:rPr>
        <w:t> </w:t>
      </w:r>
      <w:r>
        <w:rPr>
          <w:color w:val="646161"/>
        </w:rPr>
        <w:t>Nombre:</w:t>
      </w:r>
      <w:r>
        <w:rPr>
          <w:color w:val="646161"/>
          <w:spacing w:val="1"/>
        </w:rPr>
        <w:t> </w:t>
      </w:r>
      <w:r>
        <w:rPr>
          <w:color w:val="646161"/>
        </w:rPr>
        <w:t>Fecha:</w:t>
      </w:r>
    </w:p>
    <w:sectPr>
      <w:type w:val="continuous"/>
      <w:pgSz w:w="11210" w:h="14550"/>
      <w:pgMar w:top="1380" w:bottom="28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19"/>
    </w:pPr>
    <w:rPr>
      <w:rFonts w:ascii="Trebuchet MS" w:hAnsi="Trebuchet MS" w:eastAsia="Trebuchet MS" w:cs="Trebuchet MS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2023-10-18T22:50:58Z</dcterms:created>
  <dcterms:modified xsi:type="dcterms:W3CDTF">2023-10-18T22:50:58Z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