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1139213</wp:posOffset>
            </wp:positionH>
            <wp:positionV relativeFrom="paragraph">
              <wp:posOffset>1361795</wp:posOffset>
            </wp:positionV>
            <wp:extent cx="2495549" cy="387667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49" cy="387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BIOGRAFÍA</w:t>
      </w:r>
    </w:p>
    <w:p>
      <w:pPr>
        <w:pStyle w:val="BodyText"/>
        <w:spacing w:before="6"/>
        <w:rPr>
          <w:rFonts w:ascii="Times New Roman"/>
          <w:sz w:val="161"/>
        </w:rPr>
      </w:pPr>
    </w:p>
    <w:p>
      <w:pPr>
        <w:pStyle w:val="BodyText"/>
        <w:spacing w:line="249" w:lineRule="auto"/>
        <w:ind w:left="476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3902137</wp:posOffset>
            </wp:positionH>
            <wp:positionV relativeFrom="paragraph">
              <wp:posOffset>2796319</wp:posOffset>
            </wp:positionV>
            <wp:extent cx="2076449" cy="25622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9" cy="256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NOMBRE</w:t>
      </w:r>
      <w:r>
        <w:rPr>
          <w:spacing w:val="1"/>
          <w:w w:val="105"/>
        </w:rPr>
        <w:t> </w:t>
      </w:r>
      <w:r>
        <w:rPr>
          <w:w w:val="105"/>
        </w:rPr>
        <w:t>INFORMACIÓN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55"/>
        </w:rPr>
      </w:pPr>
    </w:p>
    <w:p>
      <w:pPr>
        <w:pStyle w:val="BodyText"/>
        <w:ind w:left="101"/>
        <w:rPr>
          <w:rFonts w:ascii="Microsoft Sans Serif"/>
        </w:rPr>
      </w:pPr>
      <w:r>
        <w:rPr>
          <w:rFonts w:ascii="Microsoft Sans Serif"/>
        </w:rPr>
        <w:t>TEXTO</w:t>
      </w:r>
    </w:p>
    <w:sectPr>
      <w:type w:val="continuous"/>
      <w:pgSz w:w="11210" w:h="14550"/>
      <w:pgMar w:top="1380" w:bottom="280" w:left="13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64"/>
      <w:szCs w:val="6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384" w:lineRule="exact"/>
      <w:ind w:left="704"/>
    </w:pPr>
    <w:rPr>
      <w:rFonts w:ascii="Times New Roman" w:hAnsi="Times New Roman" w:eastAsia="Times New Roman" w:cs="Times New Roman"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2023-08-18T00:55:19Z</dcterms:created>
  <dcterms:modified xsi:type="dcterms:W3CDTF">2023-08-18T00:55:19Z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2023-08-18T00:00:00Z</vt:filetime>
  </property>
</Properties>
</file>